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B6190" w14:textId="77777777" w:rsidR="000119E7" w:rsidRDefault="00DA118F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0"/>
          <w:szCs w:val="20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sz w:val="20"/>
          <w:szCs w:val="20"/>
          <w:lang w:eastAsia="ru-RU"/>
        </w:rPr>
        <w:t xml:space="preserve">ПРИЛОЖЕНИЯ </w:t>
      </w:r>
    </w:p>
    <w:p w14:paraId="2E7AB737" w14:textId="77777777" w:rsidR="000119E7" w:rsidRDefault="00DA118F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lang w:eastAsia="ru-RU"/>
        </w:rPr>
        <w:t xml:space="preserve">к Техническому заданию </w:t>
      </w:r>
      <w:r>
        <w:rPr>
          <w:rFonts w:ascii="Liberation Serif" w:eastAsia="Times New Roman" w:hAnsi="Liberation Serif" w:cs="Liberation Serif"/>
          <w:b/>
          <w:lang w:eastAsia="ru-RU"/>
        </w:rPr>
        <w:t xml:space="preserve">на оказание услуг по добровольному страхованию имущества </w:t>
      </w:r>
    </w:p>
    <w:p w14:paraId="34D39405" w14:textId="77777777" w:rsidR="000119E7" w:rsidRDefault="00DA118F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eastAsia="ru-RU"/>
        </w:rPr>
      </w:pPr>
      <w:r>
        <w:rPr>
          <w:rFonts w:ascii="Liberation Serif" w:eastAsia="Times New Roman" w:hAnsi="Liberation Serif" w:cs="Liberation Serif"/>
          <w:b/>
          <w:lang w:eastAsia="ru-RU"/>
        </w:rPr>
        <w:t xml:space="preserve">для нужд </w:t>
      </w:r>
      <w:bookmarkStart w:id="0" w:name="_GoBack"/>
      <w:r>
        <w:rPr>
          <w:rFonts w:ascii="Liberation Serif" w:eastAsia="Times New Roman" w:hAnsi="Liberation Serif" w:cs="Liberation Serif"/>
          <w:b/>
          <w:lang w:eastAsia="ru-RU"/>
        </w:rPr>
        <w:t>АО «ЕИРЦ ЛО»</w:t>
      </w:r>
      <w:bookmarkEnd w:id="0"/>
    </w:p>
    <w:p w14:paraId="33E251E5" w14:textId="77777777" w:rsidR="000119E7" w:rsidRDefault="00DA118F">
      <w:pPr>
        <w:spacing w:after="0" w:line="240" w:lineRule="auto"/>
        <w:jc w:val="center"/>
        <w:rPr>
          <w:rFonts w:ascii="Liberation Serif" w:hAnsi="Liberation Serif" w:cs="Liberation Serif"/>
          <w:color w:val="7030A0"/>
          <w:sz w:val="16"/>
          <w:szCs w:val="16"/>
        </w:rPr>
      </w:pPr>
      <w:r>
        <w:rPr>
          <w:rFonts w:ascii="Liberation Serif" w:hAnsi="Liberation Serif" w:cs="Liberation Serif"/>
          <w:b/>
          <w:color w:val="7030A0"/>
          <w:sz w:val="20"/>
          <w:szCs w:val="20"/>
        </w:rPr>
        <w:t xml:space="preserve">              </w:t>
      </w:r>
    </w:p>
    <w:p w14:paraId="38DE2CF2" w14:textId="77777777" w:rsidR="000119E7" w:rsidRDefault="00DA118F">
      <w:pPr>
        <w:spacing w:after="120" w:line="240" w:lineRule="auto"/>
        <w:ind w:right="-285" w:firstLine="720"/>
        <w:jc w:val="right"/>
        <w:rPr>
          <w:rFonts w:ascii="Liberation Serif" w:eastAsia="Calibri" w:hAnsi="Liberation Serif" w:cs="Liberation Serif"/>
          <w:sz w:val="18"/>
          <w:szCs w:val="18"/>
        </w:rPr>
      </w:pPr>
      <w:r>
        <w:rPr>
          <w:rFonts w:ascii="Liberation Serif" w:eastAsia="Calibri" w:hAnsi="Liberation Serif" w:cs="Liberation Serif"/>
          <w:sz w:val="18"/>
          <w:szCs w:val="18"/>
        </w:rPr>
        <w:t>Приложение №1</w:t>
      </w:r>
    </w:p>
    <w:p w14:paraId="3E6F200C" w14:textId="77777777" w:rsidR="000119E7" w:rsidRDefault="00DA118F">
      <w:pPr>
        <w:spacing w:before="120" w:after="12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Начальная максимальная цена (НМЦ)</w:t>
      </w:r>
    </w:p>
    <w:tbl>
      <w:tblPr>
        <w:tblW w:w="10632" w:type="dxa"/>
        <w:tblInd w:w="-284" w:type="dxa"/>
        <w:tblLook w:val="04A0" w:firstRow="1" w:lastRow="0" w:firstColumn="1" w:lastColumn="0" w:noHBand="0" w:noVBand="1"/>
      </w:tblPr>
      <w:tblGrid>
        <w:gridCol w:w="10632"/>
      </w:tblGrid>
      <w:tr w:rsidR="000119E7" w14:paraId="0C2D013A" w14:textId="77777777">
        <w:trPr>
          <w:trHeight w:val="39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2D47EC" w14:textId="77777777" w:rsidR="000119E7" w:rsidRDefault="00DA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НМЦ, руб. </w:t>
            </w:r>
          </w:p>
        </w:tc>
      </w:tr>
      <w:tr w:rsidR="000119E7" w14:paraId="29CBA743" w14:textId="77777777">
        <w:trPr>
          <w:trHeight w:val="45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D567" w14:textId="77777777" w:rsidR="000119E7" w:rsidRDefault="00DA118F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2 833,02</w:t>
            </w:r>
          </w:p>
        </w:tc>
      </w:tr>
    </w:tbl>
    <w:p w14:paraId="04DC7CD3" w14:textId="77777777" w:rsidR="000119E7" w:rsidRDefault="000119E7">
      <w:pPr>
        <w:spacing w:after="200" w:line="276" w:lineRule="auto"/>
        <w:ind w:firstLine="720"/>
        <w:jc w:val="right"/>
        <w:rPr>
          <w:rFonts w:ascii="Liberation Serif" w:eastAsia="Calibri" w:hAnsi="Liberation Serif" w:cs="Liberation Serif"/>
          <w:sz w:val="16"/>
          <w:szCs w:val="16"/>
        </w:rPr>
      </w:pPr>
    </w:p>
    <w:p w14:paraId="19AD6912" w14:textId="77777777" w:rsidR="000119E7" w:rsidRDefault="00DA118F">
      <w:pPr>
        <w:spacing w:after="120" w:line="240" w:lineRule="auto"/>
        <w:ind w:right="-285" w:firstLine="720"/>
        <w:jc w:val="right"/>
        <w:rPr>
          <w:rFonts w:ascii="Liberation Serif" w:eastAsia="Calibri" w:hAnsi="Liberation Serif" w:cs="Liberation Serif"/>
          <w:sz w:val="18"/>
          <w:szCs w:val="18"/>
        </w:rPr>
      </w:pPr>
      <w:r>
        <w:rPr>
          <w:rFonts w:ascii="Liberation Serif" w:eastAsia="Calibri" w:hAnsi="Liberation Serif" w:cs="Liberation Serif"/>
          <w:sz w:val="18"/>
          <w:szCs w:val="18"/>
        </w:rPr>
        <w:t>Приложение №2</w:t>
      </w:r>
    </w:p>
    <w:p w14:paraId="2CA496C8" w14:textId="77777777" w:rsidR="000119E7" w:rsidRDefault="00DA118F">
      <w:pPr>
        <w:spacing w:before="120" w:after="12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Срок страхования </w:t>
      </w:r>
    </w:p>
    <w:tbl>
      <w:tblPr>
        <w:tblW w:w="10632" w:type="dxa"/>
        <w:tblInd w:w="-289" w:type="dxa"/>
        <w:tblLook w:val="04A0" w:firstRow="1" w:lastRow="0" w:firstColumn="1" w:lastColumn="0" w:noHBand="0" w:noVBand="1"/>
      </w:tblPr>
      <w:tblGrid>
        <w:gridCol w:w="3261"/>
        <w:gridCol w:w="3544"/>
        <w:gridCol w:w="3827"/>
      </w:tblGrid>
      <w:tr w:rsidR="000119E7" w14:paraId="19BC7DE6" w14:textId="77777777">
        <w:trPr>
          <w:trHeight w:val="516"/>
        </w:trPr>
        <w:tc>
          <w:tcPr>
            <w:tcW w:w="32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13935D2" w14:textId="77777777" w:rsidR="000119E7" w:rsidRDefault="00DA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Начало срока страхования </w:t>
            </w:r>
          </w:p>
        </w:tc>
        <w:tc>
          <w:tcPr>
            <w:tcW w:w="3544" w:type="dxa"/>
            <w:tcBorders>
              <w:top w:val="single" w:sz="8" w:space="0" w:color="auto"/>
              <w:left w:val="none" w:sz="4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AD297D9" w14:textId="77777777" w:rsidR="000119E7" w:rsidRDefault="00DA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>Окончание срока страхования</w:t>
            </w:r>
          </w:p>
        </w:tc>
        <w:tc>
          <w:tcPr>
            <w:tcW w:w="3827" w:type="dxa"/>
            <w:tcBorders>
              <w:top w:val="single" w:sz="8" w:space="0" w:color="auto"/>
              <w:left w:val="none" w:sz="4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C184284" w14:textId="77777777" w:rsidR="000119E7" w:rsidRDefault="00DA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>Договор страхования заключается в срок до</w:t>
            </w:r>
            <w:r>
              <w:rPr>
                <w:rStyle w:val="afd"/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footnoteReference w:id="1"/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0119E7" w14:paraId="18343FF1" w14:textId="77777777">
        <w:trPr>
          <w:trHeight w:val="3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A004" w14:textId="77777777" w:rsidR="000119E7" w:rsidRPr="00B817CF" w:rsidRDefault="00DA118F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B817CF">
              <w:rPr>
                <w:rFonts w:ascii="Liberation Serif" w:hAnsi="Liberation Serif" w:cs="Liberation Serif"/>
              </w:rPr>
              <w:t>«02» ноября 2026</w:t>
            </w:r>
            <w:r w:rsidR="00EE6ABB">
              <w:rPr>
                <w:rFonts w:ascii="Liberation Serif" w:hAnsi="Liberation Serif" w:cs="Liberation Serif"/>
              </w:rPr>
              <w:t xml:space="preserve"> </w:t>
            </w:r>
            <w:r w:rsidRPr="00B817CF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B3E3" w14:textId="00FF4325" w:rsidR="000119E7" w:rsidRPr="00B817CF" w:rsidRDefault="00DA118F">
            <w:pPr>
              <w:spacing w:after="0" w:line="240" w:lineRule="auto"/>
              <w:jc w:val="center"/>
            </w:pPr>
            <w:r w:rsidRPr="00B817CF">
              <w:rPr>
                <w:rFonts w:ascii="Liberation Serif" w:hAnsi="Liberation Serif" w:cs="Liberation Serif"/>
              </w:rPr>
              <w:t>«01» ноября 202</w:t>
            </w:r>
            <w:r w:rsidR="006712CB">
              <w:rPr>
                <w:rFonts w:ascii="Liberation Serif" w:hAnsi="Liberation Serif" w:cs="Liberation Serif"/>
              </w:rPr>
              <w:t xml:space="preserve">9 </w:t>
            </w:r>
            <w:r w:rsidRPr="00B817CF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DDCF" w14:textId="77777777" w:rsidR="000119E7" w:rsidRPr="00B817CF" w:rsidRDefault="00DA118F">
            <w:pPr>
              <w:spacing w:after="0" w:line="240" w:lineRule="auto"/>
              <w:jc w:val="center"/>
            </w:pPr>
            <w:r w:rsidRPr="00B817CF">
              <w:rPr>
                <w:rFonts w:ascii="Liberation Serif" w:hAnsi="Liberation Serif" w:cs="Liberation Serif"/>
              </w:rPr>
              <w:t>«01»</w:t>
            </w:r>
            <w:r w:rsidR="006712CB">
              <w:rPr>
                <w:rFonts w:ascii="Liberation Serif" w:hAnsi="Liberation Serif" w:cs="Liberation Serif"/>
              </w:rPr>
              <w:t xml:space="preserve"> </w:t>
            </w:r>
            <w:r w:rsidRPr="00B817CF">
              <w:rPr>
                <w:rFonts w:ascii="Liberation Serif" w:hAnsi="Liberation Serif" w:cs="Liberation Serif"/>
              </w:rPr>
              <w:t>ноября 2026</w:t>
            </w:r>
            <w:r w:rsidR="006712CB">
              <w:rPr>
                <w:rFonts w:ascii="Liberation Serif" w:hAnsi="Liberation Serif" w:cs="Liberation Serif"/>
              </w:rPr>
              <w:t xml:space="preserve"> </w:t>
            </w:r>
            <w:r w:rsidRPr="00B817CF">
              <w:rPr>
                <w:rFonts w:ascii="Liberation Serif" w:hAnsi="Liberation Serif" w:cs="Liberation Serif"/>
              </w:rPr>
              <w:t>г.</w:t>
            </w:r>
          </w:p>
        </w:tc>
      </w:tr>
    </w:tbl>
    <w:p w14:paraId="2785D034" w14:textId="77777777" w:rsidR="000119E7" w:rsidRDefault="000119E7">
      <w:pPr>
        <w:spacing w:before="120" w:after="0" w:line="240" w:lineRule="auto"/>
        <w:jc w:val="right"/>
        <w:rPr>
          <w:rFonts w:ascii="Liberation Serif" w:hAnsi="Liberation Serif" w:cs="Liberation Serif"/>
        </w:rPr>
      </w:pPr>
    </w:p>
    <w:p w14:paraId="53911196" w14:textId="77777777" w:rsidR="000119E7" w:rsidRDefault="00DA118F">
      <w:pPr>
        <w:spacing w:before="120" w:after="0" w:line="240" w:lineRule="auto"/>
        <w:ind w:right="-285"/>
        <w:jc w:val="right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>Приложение №3</w:t>
      </w:r>
    </w:p>
    <w:p w14:paraId="7F5C9841" w14:textId="77777777" w:rsidR="000119E7" w:rsidRDefault="00DA118F">
      <w:pPr>
        <w:spacing w:before="120" w:after="12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Перечень недвижимого имущества, планируемого к страхованию </w:t>
      </w: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1417"/>
        <w:gridCol w:w="2268"/>
        <w:gridCol w:w="1843"/>
        <w:gridCol w:w="1701"/>
      </w:tblGrid>
      <w:tr w:rsidR="000119E7" w14:paraId="4EB3D8D0" w14:textId="77777777" w:rsidTr="00B817CF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1E4A03FB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>№ п/п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8876C28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 xml:space="preserve">Назначение </w:t>
            </w:r>
          </w:p>
          <w:p w14:paraId="0C448702" w14:textId="5DAFB455" w:rsidR="000119E7" w:rsidRDefault="00DA118F" w:rsidP="00DA03F4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>здания, сооружения, строения, помещения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BFC1611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>Год постройки здания (последнего</w:t>
            </w:r>
          </w:p>
          <w:p w14:paraId="50E768CF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>кап. ремонта)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8ACB6D9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>Место нахождения (адрес)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4EF8104" w14:textId="3800BE85" w:rsidR="006728F7" w:rsidRDefault="00DA118F" w:rsidP="006728F7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bookmarkStart w:id="1" w:name="_Hlk109654571"/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>База установления страховой стоимости</w:t>
            </w:r>
            <w:bookmarkEnd w:id="1"/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 xml:space="preserve"> </w:t>
            </w:r>
          </w:p>
          <w:p w14:paraId="51306994" w14:textId="37056EFA" w:rsidR="000119E7" w:rsidRDefault="000119E7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94F36B8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>Страховая сумма (без НДС),</w:t>
            </w:r>
          </w:p>
          <w:p w14:paraId="7EF31685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 xml:space="preserve"> руб.</w:t>
            </w:r>
          </w:p>
        </w:tc>
      </w:tr>
      <w:tr w:rsidR="000119E7" w14:paraId="536D80CD" w14:textId="77777777" w:rsidTr="00B817CF">
        <w:trPr>
          <w:trHeight w:val="2471"/>
        </w:trPr>
        <w:tc>
          <w:tcPr>
            <w:tcW w:w="568" w:type="dxa"/>
            <w:shd w:val="clear" w:color="auto" w:fill="auto"/>
            <w:vAlign w:val="center"/>
          </w:tcPr>
          <w:p w14:paraId="64917E00" w14:textId="77777777" w:rsidR="000119E7" w:rsidRPr="00B817CF" w:rsidRDefault="00DA118F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B817CF">
              <w:rPr>
                <w:rFonts w:ascii="Liberation Serif" w:eastAsia="Calibri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9BA90E" w14:textId="77777777" w:rsidR="00F2518E" w:rsidRPr="00B817CF" w:rsidRDefault="00DA118F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817C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Офис территориального управления </w:t>
            </w:r>
          </w:p>
          <w:p w14:paraId="3AB15CDF" w14:textId="77777777" w:rsidR="000119E7" w:rsidRPr="00B817CF" w:rsidRDefault="00DA118F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817C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г. Сосновый Бор (арендуемая часть нежилого помещения </w:t>
            </w:r>
          </w:p>
          <w:p w14:paraId="01F6DBBE" w14:textId="2665DB33" w:rsidR="000119E7" w:rsidRPr="00DA4300" w:rsidRDefault="00DA118F" w:rsidP="00B817CF">
            <w:pPr>
              <w:spacing w:after="0"/>
              <w:jc w:val="center"/>
              <w:rPr>
                <w:rFonts w:ascii="Liberation Serif" w:eastAsia="Calibri" w:hAnsi="Liberation Serif" w:cs="Liberation Serif"/>
                <w:b/>
                <w:sz w:val="20"/>
                <w:szCs w:val="20"/>
              </w:rPr>
            </w:pPr>
            <w:r w:rsidRPr="00B817C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(кадастровый номер 47:15:0000000:16016) для осуществления деятельности в сфере управления жилищным фондом</w:t>
            </w:r>
            <w:r w:rsidR="00F2518E" w:rsidRPr="00B817C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;</w:t>
            </w:r>
            <w:r w:rsidRPr="00B817C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площадь 103,5 м</w:t>
            </w:r>
            <w:r w:rsidR="00F2518E" w:rsidRPr="00B817CF">
              <w:rPr>
                <w:rFonts w:ascii="Liberation Serif" w:eastAsia="Calibri" w:hAnsi="Liberation Serif" w:cs="Liberation Serif"/>
                <w:b/>
                <w:color w:val="7030A0"/>
                <w:sz w:val="20"/>
                <w:szCs w:val="20"/>
              </w:rPr>
              <w:t>²</w:t>
            </w:r>
            <w:r w:rsidRPr="00B817C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58C89C" w14:textId="77777777" w:rsidR="000119E7" w:rsidRPr="00B817CF" w:rsidRDefault="00DA118F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B817CF">
              <w:rPr>
                <w:rFonts w:ascii="Liberation Serif" w:eastAsia="Calibri" w:hAnsi="Liberation Serif" w:cs="Liberation Serif"/>
                <w:sz w:val="20"/>
                <w:szCs w:val="20"/>
              </w:rPr>
              <w:t>1970</w:t>
            </w:r>
            <w:r w:rsidR="00F2518E" w:rsidRPr="00B817CF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 </w:t>
            </w:r>
            <w:r w:rsidRPr="00B817CF">
              <w:rPr>
                <w:rFonts w:ascii="Liberation Serif" w:eastAsia="Calibri" w:hAnsi="Liberation Serif" w:cs="Liberation Serif"/>
                <w:sz w:val="20"/>
                <w:szCs w:val="20"/>
              </w:rPr>
              <w:t>(2012)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14F88B" w14:textId="77777777" w:rsidR="000119E7" w:rsidRPr="00B817CF" w:rsidRDefault="00DA118F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817C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Россия, Ленинградская обл., Муниципальное образование Сосновоборский городской округ Ленинградской обл., </w:t>
            </w:r>
          </w:p>
          <w:p w14:paraId="0A8FBE3F" w14:textId="77777777" w:rsidR="000119E7" w:rsidRPr="00B817CF" w:rsidRDefault="00DA118F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817C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г. Сосновый Бор, </w:t>
            </w:r>
          </w:p>
          <w:p w14:paraId="478230E2" w14:textId="77777777" w:rsidR="000119E7" w:rsidRPr="00DA4300" w:rsidRDefault="00DA118F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B817C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ул. </w:t>
            </w:r>
            <w:proofErr w:type="spellStart"/>
            <w:r w:rsidRPr="00B817C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Лен</w:t>
            </w:r>
            <w:r w:rsidR="00F2518E" w:rsidRPr="00B817C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и</w:t>
            </w:r>
            <w:r w:rsidRPr="00B817C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градская</w:t>
            </w:r>
            <w:proofErr w:type="spellEnd"/>
            <w:r w:rsidRPr="00B817C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д.26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9A1834" w14:textId="77777777" w:rsidR="000119E7" w:rsidRPr="00DA03F4" w:rsidRDefault="00DA118F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DA03F4">
              <w:rPr>
                <w:rFonts w:ascii="Liberation Serif" w:eastAsia="Calibri" w:hAnsi="Liberation Serif" w:cs="Liberation Serif"/>
                <w:sz w:val="20"/>
                <w:szCs w:val="20"/>
              </w:rPr>
              <w:t>Кадастровая стоимость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9F7561" w14:textId="77777777" w:rsidR="000119E7" w:rsidRPr="00B817CF" w:rsidRDefault="00DA118F">
            <w:pPr>
              <w:spacing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817CF">
              <w:rPr>
                <w:rFonts w:ascii="Liberation Serif" w:hAnsi="Liberation Serif" w:cs="Liberation Serif"/>
                <w:sz w:val="20"/>
                <w:szCs w:val="20"/>
              </w:rPr>
              <w:t>1 953 809,29</w:t>
            </w:r>
          </w:p>
          <w:p w14:paraId="5266F90E" w14:textId="77777777" w:rsidR="000119E7" w:rsidRPr="00DA4300" w:rsidRDefault="000119E7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</w:tr>
      <w:tr w:rsidR="000119E7" w14:paraId="2CDE92FE" w14:textId="77777777" w:rsidTr="00B817CF">
        <w:trPr>
          <w:trHeight w:val="392"/>
        </w:trPr>
        <w:tc>
          <w:tcPr>
            <w:tcW w:w="8931" w:type="dxa"/>
            <w:gridSpan w:val="5"/>
            <w:shd w:val="clear" w:color="auto" w:fill="F2F2F2" w:themeFill="background1" w:themeFillShade="F2"/>
            <w:vAlign w:val="center"/>
          </w:tcPr>
          <w:p w14:paraId="25B46D8F" w14:textId="77777777" w:rsidR="000119E7" w:rsidRDefault="00DA118F">
            <w:pPr>
              <w:spacing w:after="0" w:line="240" w:lineRule="auto"/>
              <w:jc w:val="right"/>
              <w:rPr>
                <w:rFonts w:ascii="Liberation Serif" w:eastAsia="Calibri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eastAsia="Calibri" w:hAnsi="Liberation Serif" w:cs="Liberation Serif"/>
                <w:b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5DBD09B" w14:textId="77777777" w:rsidR="000119E7" w:rsidRPr="00DA4300" w:rsidRDefault="006712CB" w:rsidP="00B817CF">
            <w:pPr>
              <w:spacing w:after="0"/>
              <w:jc w:val="center"/>
              <w:rPr>
                <w:rFonts w:ascii="Liberation Serif" w:eastAsia="Calibri" w:hAnsi="Liberation Serif" w:cs="Liberation Serif"/>
                <w:b/>
                <w:sz w:val="20"/>
                <w:szCs w:val="20"/>
              </w:rPr>
            </w:pPr>
            <w:r w:rsidRPr="00B817CF">
              <w:rPr>
                <w:rFonts w:ascii="Liberation Serif" w:hAnsi="Liberation Serif" w:cs="Liberation Serif"/>
                <w:b/>
                <w:sz w:val="20"/>
                <w:szCs w:val="20"/>
              </w:rPr>
              <w:t>1 953 809,29</w:t>
            </w:r>
          </w:p>
        </w:tc>
      </w:tr>
    </w:tbl>
    <w:p w14:paraId="71B9D517" w14:textId="77777777" w:rsidR="000119E7" w:rsidRDefault="000119E7">
      <w:pPr>
        <w:spacing w:after="200" w:line="276" w:lineRule="auto"/>
        <w:rPr>
          <w:rFonts w:ascii="Liberation Serif" w:eastAsia="Calibri" w:hAnsi="Liberation Serif" w:cs="Liberation Serif"/>
        </w:rPr>
      </w:pPr>
    </w:p>
    <w:p w14:paraId="0130C3C1" w14:textId="77777777" w:rsidR="000119E7" w:rsidRDefault="00DA118F">
      <w:pPr>
        <w:spacing w:before="120" w:after="0" w:line="240" w:lineRule="auto"/>
        <w:ind w:right="-285"/>
        <w:jc w:val="right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>Приложение №4</w:t>
      </w:r>
    </w:p>
    <w:p w14:paraId="46D261E9" w14:textId="77777777" w:rsidR="000119E7" w:rsidRDefault="00DA118F">
      <w:pPr>
        <w:spacing w:before="120" w:after="12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Перечень движимого имущества, планируемого к страхованию</w:t>
      </w:r>
    </w:p>
    <w:tbl>
      <w:tblPr>
        <w:tblW w:w="10590" w:type="dxa"/>
        <w:jc w:val="center"/>
        <w:tblLook w:val="04A0" w:firstRow="1" w:lastRow="0" w:firstColumn="1" w:lastColumn="0" w:noHBand="0" w:noVBand="1"/>
      </w:tblPr>
      <w:tblGrid>
        <w:gridCol w:w="503"/>
        <w:gridCol w:w="2753"/>
        <w:gridCol w:w="2551"/>
        <w:gridCol w:w="2552"/>
        <w:gridCol w:w="2231"/>
      </w:tblGrid>
      <w:tr w:rsidR="000119E7" w14:paraId="21C44559" w14:textId="77777777">
        <w:trPr>
          <w:trHeight w:val="47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02F43A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>№</w:t>
            </w:r>
          </w:p>
          <w:p w14:paraId="5C600612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>п/п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D5D8CC" w14:textId="77777777" w:rsidR="000119E7" w:rsidRDefault="00DA118F">
            <w:pPr>
              <w:pStyle w:val="2"/>
              <w:spacing w:after="0" w:line="240" w:lineRule="auto"/>
              <w:ind w:firstLine="0"/>
              <w:rPr>
                <w:rFonts w:ascii="Liberation Serif" w:hAnsi="Liberation Serif" w:cs="Liberation Serif"/>
                <w:color w:val="auto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auto"/>
                <w:sz w:val="18"/>
                <w:szCs w:val="18"/>
              </w:rPr>
              <w:t>Наименование имущества</w:t>
            </w:r>
          </w:p>
          <w:p w14:paraId="28EAF868" w14:textId="77777777" w:rsidR="000119E7" w:rsidRDefault="00DA118F">
            <w:pPr>
              <w:spacing w:after="0" w:line="240" w:lineRule="auto"/>
              <w:jc w:val="center"/>
            </w:pPr>
            <w:r>
              <w:rPr>
                <w:rFonts w:ascii="Liberation Serif" w:eastAsia="Calibri" w:hAnsi="Liberation Serif" w:cs="Liberation Serif"/>
                <w:b/>
                <w:color w:val="7030A0"/>
                <w:sz w:val="18"/>
                <w:szCs w:val="18"/>
              </w:rPr>
              <w:t>(с указанием инвентарных номеров, при наличии)</w:t>
            </w:r>
          </w:p>
        </w:tc>
        <w:tc>
          <w:tcPr>
            <w:tcW w:w="25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486FA4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>Место нахождения (адрес)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EFD9D1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color w:val="7030A0"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 xml:space="preserve">База установления страховой стоимости </w:t>
            </w:r>
            <w:r>
              <w:rPr>
                <w:rFonts w:ascii="Liberation Serif" w:eastAsia="Calibri" w:hAnsi="Liberation Serif" w:cs="Liberation Serif"/>
                <w:b/>
                <w:color w:val="7030A0"/>
                <w:sz w:val="18"/>
                <w:szCs w:val="18"/>
              </w:rPr>
              <w:t>(первоначальная балансовая/</w:t>
            </w:r>
          </w:p>
          <w:p w14:paraId="6E840EB3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color w:val="7030A0"/>
                <w:sz w:val="18"/>
                <w:szCs w:val="18"/>
              </w:rPr>
              <w:t>рыночная/иное)</w:t>
            </w:r>
          </w:p>
        </w:tc>
        <w:tc>
          <w:tcPr>
            <w:tcW w:w="22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34D8D2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 xml:space="preserve">Страховая сумма </w:t>
            </w:r>
          </w:p>
          <w:p w14:paraId="156ECA6E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>(без НДС),</w:t>
            </w:r>
          </w:p>
          <w:p w14:paraId="5658A524" w14:textId="77777777" w:rsidR="000119E7" w:rsidRDefault="00DA118F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 xml:space="preserve"> руб.</w:t>
            </w:r>
          </w:p>
        </w:tc>
      </w:tr>
      <w:tr w:rsidR="000119E7" w14:paraId="714B5B61" w14:textId="77777777" w:rsidTr="00B817CF">
        <w:trPr>
          <w:trHeight w:val="163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A5370F" w14:textId="77777777" w:rsidR="000119E7" w:rsidRPr="00B817CF" w:rsidRDefault="007B5D19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18"/>
                <w:szCs w:val="18"/>
              </w:rPr>
            </w:pPr>
            <w:r w:rsidRPr="00B817CF">
              <w:rPr>
                <w:rFonts w:ascii="Liberation Serif" w:eastAsia="Calibri" w:hAnsi="Liberation Serif" w:cs="Liberation Serif"/>
                <w:sz w:val="18"/>
                <w:szCs w:val="18"/>
              </w:rPr>
              <w:t>х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3DF81E" w14:textId="77777777" w:rsidR="000119E7" w:rsidRPr="00B817CF" w:rsidRDefault="007B5D19">
            <w:pPr>
              <w:pStyle w:val="2"/>
              <w:spacing w:after="0" w:line="240" w:lineRule="auto"/>
              <w:ind w:firstLine="0"/>
              <w:rPr>
                <w:rFonts w:ascii="Liberation Serif" w:hAnsi="Liberation Serif" w:cs="Liberation Serif"/>
                <w:b w:val="0"/>
                <w:color w:val="auto"/>
                <w:sz w:val="18"/>
                <w:szCs w:val="18"/>
              </w:rPr>
            </w:pPr>
            <w:r w:rsidRPr="00B817CF">
              <w:rPr>
                <w:rFonts w:ascii="Liberation Serif" w:hAnsi="Liberation Serif" w:cs="Liberation Serif"/>
                <w:b w:val="0"/>
                <w:color w:val="auto"/>
                <w:sz w:val="18"/>
                <w:szCs w:val="18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45D2E" w14:textId="77777777" w:rsidR="000119E7" w:rsidRPr="00B817CF" w:rsidRDefault="007B5D19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18"/>
                <w:szCs w:val="18"/>
              </w:rPr>
            </w:pPr>
            <w:r w:rsidRPr="00B817CF">
              <w:rPr>
                <w:rFonts w:ascii="Liberation Serif" w:eastAsia="Calibri" w:hAnsi="Liberation Serif" w:cs="Liberation Serif"/>
                <w:sz w:val="18"/>
                <w:szCs w:val="18"/>
              </w:rPr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57A18E" w14:textId="77777777" w:rsidR="000119E7" w:rsidRPr="00B817CF" w:rsidRDefault="007B5D19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18"/>
                <w:szCs w:val="18"/>
              </w:rPr>
            </w:pPr>
            <w:r w:rsidRPr="00B817CF">
              <w:rPr>
                <w:rFonts w:ascii="Liberation Serif" w:eastAsia="Calibri" w:hAnsi="Liberation Serif" w:cs="Liberation Serif"/>
                <w:sz w:val="18"/>
                <w:szCs w:val="18"/>
              </w:rPr>
              <w:t>х</w:t>
            </w:r>
          </w:p>
        </w:tc>
        <w:tc>
          <w:tcPr>
            <w:tcW w:w="22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D712B" w14:textId="77777777" w:rsidR="000119E7" w:rsidRPr="00B817CF" w:rsidRDefault="007B5D19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18"/>
                <w:szCs w:val="18"/>
              </w:rPr>
            </w:pPr>
            <w:r w:rsidRPr="00B817CF">
              <w:rPr>
                <w:rFonts w:ascii="Liberation Serif" w:eastAsia="Calibri" w:hAnsi="Liberation Serif" w:cs="Liberation Serif"/>
                <w:sz w:val="18"/>
                <w:szCs w:val="18"/>
              </w:rPr>
              <w:t>х</w:t>
            </w:r>
          </w:p>
        </w:tc>
      </w:tr>
    </w:tbl>
    <w:p w14:paraId="296DD40E" w14:textId="77777777" w:rsidR="000119E7" w:rsidRDefault="00DA118F">
      <w:pPr>
        <w:spacing w:before="240" w:after="0" w:line="240" w:lineRule="auto"/>
        <w:ind w:right="-285"/>
        <w:jc w:val="right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>Приложение №5</w:t>
      </w:r>
    </w:p>
    <w:p w14:paraId="756CDD39" w14:textId="77777777" w:rsidR="000119E7" w:rsidRDefault="00DA118F">
      <w:pPr>
        <w:spacing w:before="120" w:after="12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Порядок оплаты страховой премии</w:t>
      </w:r>
    </w:p>
    <w:tbl>
      <w:tblPr>
        <w:tblW w:w="10627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0119E7" w14:paraId="7851A09F" w14:textId="77777777">
        <w:trPr>
          <w:trHeight w:val="395"/>
        </w:trPr>
        <w:tc>
          <w:tcPr>
            <w:tcW w:w="10627" w:type="dxa"/>
            <w:shd w:val="clear" w:color="auto" w:fill="F2F2F2" w:themeFill="background1" w:themeFillShade="F2"/>
            <w:vAlign w:val="center"/>
          </w:tcPr>
          <w:p w14:paraId="6C6FC020" w14:textId="77777777" w:rsidR="000119E7" w:rsidRDefault="00DA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sz w:val="18"/>
                <w:szCs w:val="18"/>
              </w:rPr>
              <w:t>Оплата по договору страхования осуществляется</w:t>
            </w:r>
          </w:p>
          <w:p w14:paraId="162A8589" w14:textId="790E5CA7" w:rsidR="000119E7" w:rsidRDefault="000119E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</w:tr>
      <w:tr w:rsidR="000119E7" w14:paraId="0B37AFC1" w14:textId="77777777" w:rsidTr="00B817CF">
        <w:trPr>
          <w:trHeight w:val="231"/>
        </w:trPr>
        <w:tc>
          <w:tcPr>
            <w:tcW w:w="10627" w:type="dxa"/>
            <w:vAlign w:val="center"/>
          </w:tcPr>
          <w:p w14:paraId="6E8BFB61" w14:textId="77777777" w:rsidR="000119E7" w:rsidRDefault="00DA118F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Единовременно</w:t>
            </w:r>
          </w:p>
        </w:tc>
      </w:tr>
    </w:tbl>
    <w:p w14:paraId="725E27CC" w14:textId="77777777" w:rsidR="000119E7" w:rsidRDefault="000119E7" w:rsidP="00DA4300">
      <w:pPr>
        <w:spacing w:before="120" w:after="0" w:line="240" w:lineRule="auto"/>
        <w:jc w:val="right"/>
        <w:rPr>
          <w:rFonts w:ascii="Liberation Serif" w:hAnsi="Liberation Serif" w:cs="Liberation Serif"/>
          <w:sz w:val="18"/>
          <w:szCs w:val="18"/>
        </w:rPr>
      </w:pPr>
    </w:p>
    <w:sectPr w:rsidR="000119E7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9E6B6" w14:textId="77777777" w:rsidR="000119E7" w:rsidRDefault="00DA118F">
      <w:pPr>
        <w:spacing w:after="0" w:line="240" w:lineRule="auto"/>
      </w:pPr>
      <w:r>
        <w:separator/>
      </w:r>
    </w:p>
  </w:endnote>
  <w:endnote w:type="continuationSeparator" w:id="0">
    <w:p w14:paraId="74FFCCAB" w14:textId="77777777" w:rsidR="000119E7" w:rsidRDefault="00DA1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1E815" w14:textId="77777777" w:rsidR="000119E7" w:rsidRDefault="00DA118F">
      <w:pPr>
        <w:spacing w:after="0" w:line="240" w:lineRule="auto"/>
      </w:pPr>
      <w:r>
        <w:separator/>
      </w:r>
    </w:p>
  </w:footnote>
  <w:footnote w:type="continuationSeparator" w:id="0">
    <w:p w14:paraId="7F4F818F" w14:textId="77777777" w:rsidR="000119E7" w:rsidRDefault="00DA118F">
      <w:pPr>
        <w:spacing w:after="0" w:line="240" w:lineRule="auto"/>
      </w:pPr>
      <w:r>
        <w:continuationSeparator/>
      </w:r>
    </w:p>
  </w:footnote>
  <w:footnote w:id="1">
    <w:p w14:paraId="796F958A" w14:textId="77777777" w:rsidR="000119E7" w:rsidRDefault="00DA118F">
      <w:pPr>
        <w:pStyle w:val="afb"/>
        <w:jc w:val="both"/>
      </w:pPr>
      <w:r>
        <w:rPr>
          <w:rStyle w:val="afd"/>
        </w:rPr>
        <w:footnoteRef/>
      </w:r>
      <w:r>
        <w:t xml:space="preserve"> </w:t>
      </w:r>
      <w:r>
        <w:rPr>
          <w:rFonts w:ascii="Liberation Serif" w:hAnsi="Liberation Serif" w:cs="Liberation Serif"/>
          <w:i/>
        </w:rPr>
        <w:t>Указывается дата, до которой Страховщик должен подготовить/согласовать договор страхования и направить его Страхователю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95178"/>
    <w:multiLevelType w:val="hybridMultilevel"/>
    <w:tmpl w:val="4692D090"/>
    <w:lvl w:ilvl="0" w:tplc="A58681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28EC4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A284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C31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2EF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F634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BEDB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7050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B218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F4EE9"/>
    <w:multiLevelType w:val="hybridMultilevel"/>
    <w:tmpl w:val="24461F1A"/>
    <w:lvl w:ilvl="0" w:tplc="80C69E5A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85C2F00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2DCD14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8EA11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F4C1E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43AEA5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83E1C4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9E0CB9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99A654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5780320"/>
    <w:multiLevelType w:val="multilevel"/>
    <w:tmpl w:val="75C814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6D622727"/>
    <w:multiLevelType w:val="hybridMultilevel"/>
    <w:tmpl w:val="98A6C85A"/>
    <w:lvl w:ilvl="0" w:tplc="DCF898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E90B8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7476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D87D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145D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2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D0FE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D60B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5A9C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C5051B"/>
    <w:multiLevelType w:val="hybridMultilevel"/>
    <w:tmpl w:val="3D9AB18E"/>
    <w:lvl w:ilvl="0" w:tplc="181EB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1E2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1AD1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B284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F882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6AEF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A6C2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0EA9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D84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9E7"/>
    <w:rsid w:val="000119E7"/>
    <w:rsid w:val="00481215"/>
    <w:rsid w:val="006712CB"/>
    <w:rsid w:val="006728F7"/>
    <w:rsid w:val="007B5D19"/>
    <w:rsid w:val="00887890"/>
    <w:rsid w:val="00B817CF"/>
    <w:rsid w:val="00D205BA"/>
    <w:rsid w:val="00DA03F4"/>
    <w:rsid w:val="00DA118F"/>
    <w:rsid w:val="00DA4300"/>
    <w:rsid w:val="00EE6ABB"/>
    <w:rsid w:val="00F2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59936"/>
  <w15:docId w15:val="{D5B51F93-C8E8-4BD4-9BFD-2D67FC6E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after="200" w:line="276" w:lineRule="auto"/>
      <w:ind w:firstLine="442"/>
      <w:jc w:val="center"/>
      <w:outlineLvl w:val="1"/>
    </w:pPr>
    <w:rPr>
      <w:rFonts w:ascii="Times New Roman" w:eastAsia="Calibri" w:hAnsi="Times New Roman" w:cs="Times New Roman"/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ody Text"/>
    <w:basedOn w:val="a"/>
    <w:link w:val="af8"/>
    <w:uiPriority w:val="99"/>
    <w:unhideWhenUsed/>
    <w:pPr>
      <w:spacing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0">
    <w:name w:val="Основной текст 21"/>
    <w:basedOn w:val="a"/>
    <w:pPr>
      <w:widowControl w:val="0"/>
      <w:spacing w:after="0" w:line="240" w:lineRule="auto"/>
      <w:ind w:right="20"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!Подпись"/>
    <w:basedOn w:val="a"/>
    <w:pPr>
      <w:spacing w:after="200" w:line="276" w:lineRule="auto"/>
    </w:pPr>
    <w:rPr>
      <w:rFonts w:ascii="Calibri" w:eastAsia="Calibri" w:hAnsi="Calibri" w:cs="Times New Roman"/>
      <w:b/>
      <w:szCs w:val="20"/>
    </w:rPr>
  </w:style>
  <w:style w:type="paragraph" w:customStyle="1" w:styleId="Iniiaiieoaeno7">
    <w:name w:val="!Iniiaiie oaeno7"/>
    <w:basedOn w:val="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Calibri" w:hAnsi="Times New Roman" w:cs="Times New Roman"/>
      <w:b/>
      <w:color w:val="FF0000"/>
    </w:rPr>
  </w:style>
  <w:style w:type="paragraph" w:styleId="afb">
    <w:name w:val="footnote text"/>
    <w:basedOn w:val="a"/>
    <w:link w:val="afc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Pr>
      <w:vertAlign w:val="superscript"/>
    </w:rPr>
  </w:style>
  <w:style w:type="paragraph" w:styleId="afe">
    <w:name w:val="Balloon Text"/>
    <w:basedOn w:val="a"/>
    <w:link w:val="aff"/>
    <w:uiPriority w:val="99"/>
    <w:semiHidden/>
    <w:unhideWhenUsed/>
    <w:rsid w:val="00EE6A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EE6ABB"/>
    <w:rPr>
      <w:rFonts w:ascii="Segoe UI" w:hAnsi="Segoe UI" w:cs="Segoe UI"/>
      <w:sz w:val="18"/>
      <w:szCs w:val="18"/>
    </w:rPr>
  </w:style>
  <w:style w:type="paragraph" w:styleId="aff0">
    <w:name w:val="Revision"/>
    <w:hidden/>
    <w:uiPriority w:val="99"/>
    <w:semiHidden/>
    <w:rsid w:val="00B817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FF920-FE19-4FF7-891B-E8B03EF18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Колбасова Вера Александровна</dc:creator>
  <cp:keywords/>
  <dc:description/>
  <cp:lastModifiedBy>Рязанова Ирина Сергеевна</cp:lastModifiedBy>
  <cp:revision>17</cp:revision>
  <dcterms:created xsi:type="dcterms:W3CDTF">2025-05-14T13:02:00Z</dcterms:created>
  <dcterms:modified xsi:type="dcterms:W3CDTF">2025-11-18T11:03:00Z</dcterms:modified>
</cp:coreProperties>
</file>